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准入填报说明</w:t>
      </w:r>
    </w:p>
    <w:bookmarkEnd w:id="0"/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按附表1表格要求填报“山东中世天然气管网设施公平开放申请表”，加盖企业公章，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建议提供P</w:t>
      </w:r>
      <w:r>
        <w:rPr>
          <w:rFonts w:ascii="方正仿宋简体" w:hAnsi="Times New Roman" w:eastAsia="方正仿宋简体" w:cs="Times New Roman"/>
          <w:b/>
          <w:bCs/>
          <w:sz w:val="32"/>
          <w:szCs w:val="32"/>
        </w:rPr>
        <w:t>DF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格式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。（请在联系人和电话处，预留业务经办人信息，建议留常用手机）；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企业法定代表人的身份证（正反面）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</w:rPr>
        <w:t>彩色扫描件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建议提供P</w:t>
      </w:r>
      <w:r>
        <w:rPr>
          <w:rFonts w:ascii="方正仿宋简体" w:hAnsi="Times New Roman" w:eastAsia="方正仿宋简体" w:cs="Times New Roman"/>
          <w:b/>
          <w:bCs/>
          <w:sz w:val="32"/>
          <w:szCs w:val="32"/>
        </w:rPr>
        <w:t>DF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格式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。如果附表1中是委托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人签字（主要是针对非独立法人公司），则需另外提供委托书扫描件以及委托人的身份证（正反面）彩色扫描件，并加盖企业公章，扫描件文字部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</w:rPr>
        <w:t>分要清晰。委托书模板见附件1。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</w:rPr>
        <w:t>企业营业执照、银行开户证明。需要加盖企业公章，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</w:rPr>
        <w:t>提供扫描图片。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</w:rPr>
        <w:t>企业安全生产相关资质许可证。(1)即燃气经营许可证、安全生产许可证、危化品运输许可证、危化品经营许可证，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</w:rPr>
        <w:t>提供其中一种的扫描图片即可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</w:rPr>
        <w:t>，如有多个，可一并提供。(2)安全生产相关资质许可证件中的企业名称、法定代表人名称或负责人名称应与营业执照中保持一致。(3)相关资质许可证有效期在申请认证时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必须在6个月以上。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申请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</w:rPr>
        <w:t>认证时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6个月内由人民银行出具的企业信用报告，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建议提供P</w:t>
      </w:r>
      <w:r>
        <w:rPr>
          <w:rFonts w:ascii="方正仿宋简体" w:hAnsi="Times New Roman" w:eastAsia="方正仿宋简体" w:cs="Times New Roman"/>
          <w:b/>
          <w:bCs/>
          <w:sz w:val="32"/>
          <w:szCs w:val="32"/>
        </w:rPr>
        <w:t>DF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格式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；分公司可提供母公司的企业信用报告。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</w:rPr>
        <w:t>申请当年或上一年财务审计报告，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提供P</w:t>
      </w:r>
      <w:r>
        <w:rPr>
          <w:rFonts w:ascii="方正仿宋简体" w:hAnsi="Times New Roman" w:eastAsia="方正仿宋简体" w:cs="Times New Roman"/>
          <w:b/>
          <w:bCs/>
          <w:sz w:val="32"/>
          <w:szCs w:val="32"/>
        </w:rPr>
        <w:t>DF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格式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</w:rPr>
        <w:t>企业财务状况应该良好。如为申请当年新注册企业，可免于提交。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</w:rPr>
        <w:t>企业签署的上游天然气资源（上游资源方要求天然气资源生产、供应企业或国际LNG资源供应企业）和下游销售意向协议（如为代输用户，则还需提供代输协议）或购销合同扫描件，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提供P</w:t>
      </w:r>
      <w:r>
        <w:rPr>
          <w:rFonts w:ascii="方正仿宋简体" w:hAnsi="Times New Roman" w:eastAsia="方正仿宋简体" w:cs="Times New Roman"/>
          <w:b/>
          <w:bCs/>
          <w:sz w:val="32"/>
          <w:szCs w:val="32"/>
        </w:rPr>
        <w:t>DF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格式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</w:rPr>
        <w:t>提交企业用于财务结算和财务开票的相关数据。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</w:rPr>
        <w:t>管网运营企业根据企业条件审核时认为应必要补充提交的其他材料。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附表1：</w:t>
      </w:r>
    </w:p>
    <w:p>
      <w:pPr>
        <w:jc w:val="center"/>
        <w:rPr>
          <w:rFonts w:ascii="Times New Roman" w:hAnsi="Times New Roman" w:eastAsia="华文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山东中世天然气</w:t>
      </w:r>
      <w:r>
        <w:rPr>
          <w:rFonts w:ascii="Times New Roman" w:hAnsi="Times New Roman" w:eastAsia="黑体" w:cs="Times New Roman"/>
          <w:sz w:val="36"/>
          <w:szCs w:val="36"/>
        </w:rPr>
        <w:t>管网设施公平开放申请表</w:t>
      </w:r>
    </w:p>
    <w:p>
      <w:pPr>
        <w:spacing w:afterLines="50" w:line="360" w:lineRule="exact"/>
        <w:jc w:val="center"/>
        <w:rPr>
          <w:rFonts w:ascii="Times New Roman" w:hAnsi="Times New Roman" w:eastAsia="楷体_GB2312" w:cs="Times New Roman"/>
          <w:color w:val="000000"/>
        </w:rPr>
      </w:pPr>
      <w:r>
        <w:rPr>
          <w:rFonts w:ascii="Times New Roman" w:hAnsi="Times New Roman" w:eastAsia="楷体_GB2312" w:cs="Times New Roman"/>
          <w:color w:val="000000"/>
        </w:rPr>
        <w:t>（</w:t>
      </w:r>
      <w:r>
        <w:rPr>
          <w:rFonts w:hint="eastAsia" w:ascii="Times New Roman" w:hAnsi="Times New Roman" w:eastAsia="楷体_GB2312" w:cs="Times New Roman"/>
          <w:color w:val="000000"/>
        </w:rPr>
        <w:t>开户</w:t>
      </w:r>
      <w:r>
        <w:rPr>
          <w:rFonts w:ascii="Times New Roman" w:hAnsi="Times New Roman" w:eastAsia="楷体_GB2312" w:cs="Times New Roman"/>
          <w:color w:val="000000"/>
        </w:rPr>
        <w:t>用户基本信息）</w:t>
      </w:r>
    </w:p>
    <w:tbl>
      <w:tblPr>
        <w:tblStyle w:val="5"/>
        <w:tblW w:w="93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5"/>
        <w:gridCol w:w="1972"/>
        <w:gridCol w:w="8"/>
        <w:gridCol w:w="1980"/>
        <w:gridCol w:w="30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37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用户名称</w:t>
            </w:r>
          </w:p>
        </w:tc>
        <w:tc>
          <w:tcPr>
            <w:tcW w:w="7009" w:type="dxa"/>
            <w:gridSpan w:val="4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注册日期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46" w:type="dxa"/>
            <w:gridSpan w:val="6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地址：省(市)      市(区)       路(街)       号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注册资本（万元）</w:t>
            </w:r>
          </w:p>
        </w:tc>
        <w:tc>
          <w:tcPr>
            <w:tcW w:w="7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负债（万元）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收入（万元）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净利润（万元）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相关行政许可名称、发证机构与编号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sz w:val="24"/>
                <w:szCs w:val="24"/>
              </w:rPr>
              <w:t>安全生产相关资质名称、发证机构与编号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申请开放内容（开口位置及需求规模）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资源用途（涉及销售的需注明主要用户）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申请服务设施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（指申请试用的设施类型）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9346" w:type="dxa"/>
            <w:gridSpan w:val="6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法定代表人（签字）：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6000" w:firstLineChars="25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（加盖公章）</w:t>
            </w:r>
          </w:p>
          <w:p>
            <w:pPr>
              <w:snapToGrid w:val="0"/>
              <w:spacing w:line="400" w:lineRule="exact"/>
              <w:ind w:firstLine="5880" w:firstLineChars="245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firstLine="3480" w:firstLineChars="145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9"/>
        <w:adjustRightInd w:val="0"/>
        <w:spacing w:line="560" w:lineRule="atLeast"/>
        <w:ind w:firstLine="0" w:firstLineChars="0"/>
        <w:jc w:val="both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楷体_GB2312" w:cs="Times New Roman"/>
          <w:sz w:val="24"/>
          <w:szCs w:val="24"/>
        </w:rPr>
        <w:t>注：1．用户名称：填写企业营业执照上的注册名称。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2．统一社会信用代码：按照企业营业执照填写。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3．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相关</w:t>
      </w:r>
      <w:r>
        <w:rPr>
          <w:rFonts w:ascii="Times New Roman" w:hAnsi="Times New Roman" w:eastAsia="楷体_GB2312" w:cs="Times New Roman"/>
          <w:sz w:val="24"/>
          <w:szCs w:val="24"/>
        </w:rPr>
        <w:t>行政许可名称、发证机构与编号：填写行政许可证的名称、发证机构、编号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4．安全生产相关资质：填写安全生产相关资质证书的名称、发证机构、编号。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5．地址、法定代表人、注册资本等，按照企业营业执照填写。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6．联系人、电话、传真、电子邮箱：填写企业负责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具体</w:t>
      </w:r>
      <w:r>
        <w:rPr>
          <w:rFonts w:ascii="Times New Roman" w:hAnsi="Times New Roman" w:eastAsia="楷体_GB2312" w:cs="Times New Roman"/>
          <w:sz w:val="24"/>
          <w:szCs w:val="24"/>
        </w:rPr>
        <w:t>业务的人员姓名、联系电话（包括固定电话、移动电话以及公司对外联系电话等）及电子邮箱。</w:t>
      </w:r>
    </w:p>
    <w:p>
      <w:pPr>
        <w:widowControl/>
        <w:ind w:firstLine="482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</w:rPr>
        <w:t>请在联系人和电话处，预留经办人信息，建议留常用手机和邮箱。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7.资产总额、负债、收入、净利润：按照上月财务会计报表数据填写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。</w:t>
      </w:r>
    </w:p>
    <w:p>
      <w:pPr>
        <w:widowControl/>
        <w:ind w:firstLine="480" w:firstLineChars="200"/>
        <w:jc w:val="left"/>
      </w:pPr>
      <w:r>
        <w:rPr>
          <w:rFonts w:ascii="Times New Roman" w:hAnsi="Times New Roman" w:eastAsia="楷体_GB2312" w:cs="Times New Roman"/>
          <w:sz w:val="24"/>
          <w:szCs w:val="24"/>
        </w:rPr>
        <w:t>8.表中不能留有空项，空白项填写“无”。</w:t>
      </w:r>
    </w:p>
    <w:p>
      <w:p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附件1：</w:t>
      </w:r>
    </w:p>
    <w:p>
      <w:pPr>
        <w:jc w:val="center"/>
        <w:rPr>
          <w:rFonts w:ascii="方正黑体简体" w:hAnsi="方正黑体简体" w:eastAsia="方正黑体简体" w:cs="方正黑体简体"/>
          <w:bCs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Cs/>
          <w:sz w:val="44"/>
          <w:szCs w:val="44"/>
        </w:rPr>
        <w:t>授权委托书</w:t>
      </w:r>
    </w:p>
    <w:p>
      <w:pPr>
        <w:jc w:val="center"/>
        <w:rPr>
          <w:rFonts w:ascii="方正黑体简体" w:hAnsi="方正黑体简体" w:eastAsia="方正黑体简体" w:cs="方正黑体简体"/>
          <w:bCs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（单项授权）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00" w:firstLineChars="200"/>
        <w:rPr>
          <w:rFonts w:ascii="方正仿宋简体" w:hAnsi="方正仿宋简体" w:eastAsia="方正仿宋简体" w:cs="方正仿宋简体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兹授权[被授权人姓名，职务，身份证号][企业名称，统一社会信用代码，负责人、职务]代表[委托人]办理开户准入相关事宜。</w:t>
      </w:r>
    </w:p>
    <w:p>
      <w:pPr>
        <w:ind w:firstLine="600" w:firstLineChars="200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本授权不得转授权。</w:t>
      </w:r>
    </w:p>
    <w:p>
      <w:pPr>
        <w:ind w:firstLine="600" w:firstLineChars="200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本授权委托书自【日期】起至【日期】有效。</w:t>
      </w:r>
    </w:p>
    <w:p>
      <w:pPr>
        <w:ind w:firstLine="600" w:firstLineChars="200"/>
        <w:rPr>
          <w:rFonts w:ascii="方正仿宋简体" w:hAnsi="方正仿宋简体" w:eastAsia="方正仿宋简体" w:cs="方正仿宋简体"/>
          <w:sz w:val="30"/>
          <w:szCs w:val="30"/>
        </w:rPr>
      </w:pPr>
    </w:p>
    <w:p>
      <w:pPr>
        <w:ind w:firstLine="3450" w:firstLineChars="1150"/>
        <w:rPr>
          <w:rFonts w:ascii="方正仿宋简体" w:hAnsi="方正仿宋简体" w:eastAsia="方正仿宋简体" w:cs="方正仿宋简体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委托人签字（法定代表人）：</w:t>
      </w:r>
    </w:p>
    <w:p>
      <w:pPr>
        <w:ind w:firstLine="750" w:firstLineChars="250"/>
        <w:outlineLvl w:val="0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                          （加盖企业公章）</w:t>
      </w:r>
    </w:p>
    <w:p>
      <w:pPr>
        <w:ind w:right="600" w:firstLine="5100" w:firstLineChars="1700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年   月   日</w:t>
      </w: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3C25E9"/>
    <w:multiLevelType w:val="singleLevel"/>
    <w:tmpl w:val="783C25E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方正楷体简体" w:hAnsi="方正楷体简体" w:eastAsia="方正楷体简体" w:cs="方正楷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kOTJlOGIwNTU4NjU0ZTYyMzI0NjhlMDIwZmViNjQifQ=="/>
  </w:docVars>
  <w:rsids>
    <w:rsidRoot w:val="001C39BC"/>
    <w:rsid w:val="001C39BC"/>
    <w:rsid w:val="005B4022"/>
    <w:rsid w:val="005D7DA9"/>
    <w:rsid w:val="00CC1053"/>
    <w:rsid w:val="0CAB45D7"/>
    <w:rsid w:val="760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规范 - 附录 - 序号级别2"/>
    <w:basedOn w:val="1"/>
    <w:qFormat/>
    <w:uiPriority w:val="0"/>
    <w:pPr>
      <w:spacing w:line="560" w:lineRule="exact"/>
      <w:ind w:firstLine="640" w:firstLineChars="200"/>
      <w:jc w:val="left"/>
    </w:pPr>
    <w:rPr>
      <w:rFonts w:ascii="方正仿宋简体" w:hAnsi="宋体" w:eastAsia="方正仿宋简体" w:cs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9868-6EF1-46B9-B38C-9A56C278D2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1509</Words>
  <Characters>1535</Characters>
  <Lines>12</Lines>
  <Paragraphs>3</Paragraphs>
  <TotalTime>130</TotalTime>
  <ScaleCrop>false</ScaleCrop>
  <LinksUpToDate>false</LinksUpToDate>
  <CharactersWithSpaces>1589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2024-06-18T03:48:00Z</dcterms:created>
  <dc:creator>Administrator</dc:creator>
  <cp:lastModifiedBy>赫</cp:lastModifiedBy>
  <dcterms:modified xsi:type="dcterms:W3CDTF">2024-07-03T01:31:29Z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1F5E77D186DB4A10A8D01DB4E7CDE609_12</vt:lpwstr>
  </property>
</Properties>
</file>